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8CA" w:rsidRPr="00D04465" w:rsidRDefault="00FD08CA" w:rsidP="00FD08CA">
      <w:pPr>
        <w:rPr>
          <w:rFonts w:ascii="Times New Roman" w:hAnsi="Times New Roman"/>
          <w:b/>
          <w:u w:val="single"/>
        </w:rPr>
      </w:pPr>
      <w:r>
        <w:rPr>
          <w:rFonts w:ascii="Times New Roman" w:hAnsi="Times New Roman"/>
          <w:b/>
          <w:u w:val="single"/>
        </w:rPr>
        <w:t>GRAPHIC DESIGN</w:t>
      </w:r>
      <w:r w:rsidRPr="00D04465">
        <w:rPr>
          <w:rFonts w:ascii="Times New Roman" w:hAnsi="Times New Roman"/>
          <w:b/>
          <w:u w:val="single"/>
        </w:rPr>
        <w:t xml:space="preserve"> </w:t>
      </w:r>
      <w:r>
        <w:rPr>
          <w:rFonts w:ascii="Times New Roman" w:hAnsi="Times New Roman"/>
          <w:b/>
          <w:u w:val="single"/>
        </w:rPr>
        <w:t>AREA RULES</w:t>
      </w:r>
    </w:p>
    <w:p w:rsidR="00FD08CA" w:rsidRPr="003136F4" w:rsidRDefault="00FD08CA" w:rsidP="00FD08CA">
      <w:pPr>
        <w:pStyle w:val="NoParagraphStyle"/>
        <w:spacing w:line="240" w:lineRule="auto"/>
        <w:ind w:right="720"/>
        <w:rPr>
          <w:rFonts w:ascii="Times New Roman" w:hAnsi="Times New Roman" w:cs="Verlag-Book"/>
          <w:color w:val="auto"/>
          <w:sz w:val="20"/>
        </w:rPr>
      </w:pPr>
      <w:r w:rsidRPr="003136F4">
        <w:rPr>
          <w:rFonts w:ascii="Times New Roman" w:hAnsi="Times New Roman" w:cs="Verlag-Book"/>
          <w:color w:val="auto"/>
          <w:sz w:val="20"/>
        </w:rPr>
        <w:t xml:space="preserve">All users of the studio classrooms are expected to follow studio </w:t>
      </w:r>
      <w:r>
        <w:rPr>
          <w:rFonts w:ascii="Times New Roman" w:hAnsi="Times New Roman" w:cs="Verlag-Book"/>
          <w:color w:val="auto"/>
          <w:sz w:val="20"/>
        </w:rPr>
        <w:t>area rules</w:t>
      </w:r>
      <w:r w:rsidRPr="003136F4">
        <w:rPr>
          <w:rFonts w:ascii="Times New Roman" w:hAnsi="Times New Roman" w:cs="Verlag-Book"/>
          <w:color w:val="auto"/>
          <w:sz w:val="20"/>
        </w:rPr>
        <w:t xml:space="preserve"> at all times. If you have any questions, ask your instructor.</w:t>
      </w:r>
    </w:p>
    <w:p w:rsidR="00FD08CA" w:rsidRPr="000C1725" w:rsidRDefault="00FD08CA" w:rsidP="00FD08CA">
      <w:pPr>
        <w:pStyle w:val="NoParagraphStyle"/>
        <w:numPr>
          <w:ilvl w:val="0"/>
          <w:numId w:val="4"/>
        </w:numPr>
        <w:spacing w:line="240" w:lineRule="auto"/>
        <w:ind w:right="720"/>
        <w:rPr>
          <w:rFonts w:ascii="Times New Roman" w:hAnsi="Times New Roman" w:cs="Verlag-Book"/>
          <w:color w:val="auto"/>
          <w:sz w:val="20"/>
        </w:rPr>
      </w:pPr>
      <w:r w:rsidRPr="000C1725">
        <w:rPr>
          <w:rFonts w:ascii="Times New Roman" w:hAnsi="Times New Roman" w:cs="Verlag-Bold"/>
          <w:sz w:val="20"/>
        </w:rPr>
        <w:t>Follow all SA+AH Health and Safety handbook guidelines (the handbook sh</w:t>
      </w:r>
      <w:r>
        <w:rPr>
          <w:rFonts w:ascii="Times New Roman" w:hAnsi="Times New Roman" w:cs="Verlag-Bold"/>
          <w:sz w:val="20"/>
        </w:rPr>
        <w:t>ould be reviewed by your instructor</w:t>
      </w:r>
      <w:r w:rsidRPr="000C1725">
        <w:rPr>
          <w:rFonts w:ascii="Times New Roman" w:hAnsi="Times New Roman" w:cs="Verlag-Bold"/>
          <w:sz w:val="20"/>
        </w:rPr>
        <w:t xml:space="preserve"> and can be found </w:t>
      </w:r>
      <w:r>
        <w:rPr>
          <w:rFonts w:ascii="Times New Roman" w:hAnsi="Times New Roman" w:cs="Verlag-Bold"/>
          <w:sz w:val="20"/>
        </w:rPr>
        <w:t>at</w:t>
      </w:r>
      <w:r w:rsidRPr="000C1725">
        <w:rPr>
          <w:rFonts w:ascii="Times New Roman" w:hAnsi="Times New Roman" w:cs="Verlag-Bold"/>
          <w:sz w:val="20"/>
        </w:rPr>
        <w:t xml:space="preserve">: </w:t>
      </w:r>
      <w:r w:rsidRPr="000C1725">
        <w:rPr>
          <w:rFonts w:ascii="Times New Roman" w:hAnsi="Times New Roman"/>
          <w:sz w:val="20"/>
          <w:szCs w:val="20"/>
        </w:rPr>
        <w:t>www.arts.ufl.edu/art/healthandsafety</w:t>
      </w:r>
      <w:r>
        <w:rPr>
          <w:rFonts w:ascii="Times New Roman" w:hAnsi="Times New Roman"/>
          <w:sz w:val="20"/>
          <w:szCs w:val="20"/>
        </w:rPr>
        <w:t>)</w:t>
      </w:r>
    </w:p>
    <w:p w:rsidR="00FD08CA" w:rsidRDefault="00FD08CA" w:rsidP="00FD08CA">
      <w:pPr>
        <w:pStyle w:val="NoParagraphStyle"/>
        <w:numPr>
          <w:ilvl w:val="0"/>
          <w:numId w:val="1"/>
        </w:numPr>
        <w:spacing w:line="240" w:lineRule="auto"/>
        <w:ind w:right="720"/>
        <w:rPr>
          <w:rFonts w:ascii="Times New Roman" w:hAnsi="Times New Roman" w:cs="Verlag-Bold"/>
          <w:color w:val="auto"/>
          <w:sz w:val="20"/>
        </w:rPr>
      </w:pPr>
      <w:r w:rsidRPr="00180367">
        <w:rPr>
          <w:rFonts w:ascii="Times New Roman" w:hAnsi="Times New Roman" w:cs="Verlag-Bold"/>
          <w:color w:val="auto"/>
          <w:sz w:val="20"/>
        </w:rPr>
        <w:t xml:space="preserve">Follow the SA+AH Satellite Waste Management Chart in the classroom and other health &amp; safety guidelines posted for your media. </w:t>
      </w:r>
    </w:p>
    <w:p w:rsidR="00FD08CA" w:rsidRPr="006B3B3D" w:rsidRDefault="00FD08CA" w:rsidP="00FD08CA">
      <w:pPr>
        <w:pStyle w:val="NoParagraphStyle"/>
        <w:numPr>
          <w:ilvl w:val="0"/>
          <w:numId w:val="1"/>
        </w:numPr>
        <w:spacing w:line="240" w:lineRule="auto"/>
        <w:ind w:right="-180"/>
        <w:rPr>
          <w:rFonts w:ascii="Times New Roman" w:hAnsi="Times New Roman" w:cs="Verlag-Black"/>
          <w:color w:val="auto"/>
          <w:sz w:val="20"/>
        </w:rPr>
      </w:pPr>
      <w:r w:rsidRPr="006B3B3D">
        <w:rPr>
          <w:rFonts w:ascii="Times New Roman" w:hAnsi="Times New Roman" w:cs="Verlag-Black"/>
          <w:color w:val="auto"/>
          <w:sz w:val="20"/>
        </w:rPr>
        <w:t>In case of emergency, call campus police at 392-1111</w:t>
      </w:r>
    </w:p>
    <w:p w:rsidR="00FD08CA" w:rsidRPr="00EC3632" w:rsidRDefault="00FD08CA" w:rsidP="00FD08CA">
      <w:pPr>
        <w:pStyle w:val="NoParagraphStyle"/>
        <w:numPr>
          <w:ilvl w:val="0"/>
          <w:numId w:val="5"/>
        </w:numPr>
        <w:spacing w:line="240" w:lineRule="auto"/>
        <w:ind w:right="-180"/>
        <w:rPr>
          <w:rFonts w:ascii="Times New Roman" w:hAnsi="Times New Roman" w:cs="Verlag-Black"/>
          <w:color w:val="auto"/>
          <w:sz w:val="20"/>
        </w:rPr>
      </w:pPr>
      <w:r w:rsidRPr="006B3B3D">
        <w:rPr>
          <w:rFonts w:ascii="Times New Roman" w:hAnsi="Times New Roman" w:cs="Verlag-Black"/>
          <w:color w:val="auto"/>
          <w:sz w:val="20"/>
        </w:rPr>
        <w:t>File an incident report (forms may be found in the SAAH H&amp;S handbook, the SAAH faculty handbook and in the main offi</w:t>
      </w:r>
      <w:r>
        <w:rPr>
          <w:rFonts w:ascii="Times New Roman" w:hAnsi="Times New Roman" w:cs="Verlag-Black"/>
          <w:color w:val="auto"/>
          <w:sz w:val="20"/>
        </w:rPr>
        <w:t xml:space="preserve">ce.) </w:t>
      </w:r>
      <w:r w:rsidRPr="006B3B3D">
        <w:rPr>
          <w:rFonts w:ascii="Times New Roman" w:hAnsi="Times New Roman" w:cs="Verlag-Black"/>
          <w:color w:val="auto"/>
          <w:sz w:val="20"/>
        </w:rPr>
        <w:t>Turn completed forms into the SAAH Director of Operations within 48 hours of the event.</w:t>
      </w:r>
    </w:p>
    <w:p w:rsidR="00FD08CA" w:rsidRPr="004B14F0" w:rsidRDefault="00FD08CA" w:rsidP="00FD08CA">
      <w:pPr>
        <w:numPr>
          <w:ilvl w:val="0"/>
          <w:numId w:val="2"/>
        </w:numPr>
        <w:rPr>
          <w:rFonts w:ascii="Times New Roman" w:hAnsi="Times New Roman" w:cs="Verlag-Book"/>
          <w:sz w:val="20"/>
          <w:szCs w:val="36"/>
        </w:rPr>
      </w:pPr>
      <w:r w:rsidRPr="00AC13F0">
        <w:rPr>
          <w:rFonts w:ascii="Times New Roman" w:hAnsi="Times New Roman" w:cs="Verlag-Book"/>
          <w:sz w:val="20"/>
          <w:szCs w:val="36"/>
        </w:rPr>
        <w:t>Alcohol is forbidden in studios</w:t>
      </w:r>
    </w:p>
    <w:p w:rsidR="00FD08CA" w:rsidRPr="00A66750" w:rsidRDefault="00FD08CA" w:rsidP="00FD08CA">
      <w:pPr>
        <w:pStyle w:val="NoParagraphStyle"/>
        <w:numPr>
          <w:ilvl w:val="0"/>
          <w:numId w:val="3"/>
        </w:numPr>
        <w:spacing w:line="240" w:lineRule="auto"/>
        <w:ind w:right="720"/>
        <w:rPr>
          <w:rFonts w:ascii="Times New Roman" w:hAnsi="Times New Roman" w:cs="Verlag-Bold"/>
          <w:color w:val="auto"/>
          <w:sz w:val="20"/>
        </w:rPr>
      </w:pPr>
      <w:r>
        <w:rPr>
          <w:rFonts w:ascii="Times New Roman" w:hAnsi="Times New Roman" w:cs="Helvetica"/>
          <w:sz w:val="20"/>
        </w:rPr>
        <w:t>Students not in the Graphic D</w:t>
      </w:r>
      <w:r w:rsidRPr="00A94B2A">
        <w:rPr>
          <w:rFonts w:ascii="Times New Roman" w:hAnsi="Times New Roman" w:cs="Helvetica"/>
          <w:sz w:val="20"/>
        </w:rPr>
        <w:t>esign program are not allowed to use the studio facilities</w:t>
      </w:r>
      <w:r>
        <w:rPr>
          <w:rFonts w:ascii="Times New Roman" w:hAnsi="Times New Roman" w:cs="Helvetica"/>
          <w:sz w:val="20"/>
        </w:rPr>
        <w:t xml:space="preserve"> without permission from instructor.</w:t>
      </w:r>
    </w:p>
    <w:p w:rsidR="00FD08CA" w:rsidRPr="00A66750" w:rsidRDefault="00FD08CA" w:rsidP="00FD08CA">
      <w:pPr>
        <w:pStyle w:val="NoParagraphStyle"/>
        <w:numPr>
          <w:ilvl w:val="0"/>
          <w:numId w:val="3"/>
        </w:numPr>
        <w:spacing w:line="240" w:lineRule="auto"/>
        <w:ind w:right="720"/>
        <w:rPr>
          <w:rFonts w:ascii="Times New Roman" w:hAnsi="Times New Roman" w:cs="Verlag-Bold"/>
          <w:color w:val="auto"/>
          <w:sz w:val="20"/>
        </w:rPr>
      </w:pPr>
      <w:r w:rsidRPr="00A66750">
        <w:rPr>
          <w:rFonts w:ascii="Times New Roman" w:hAnsi="Times New Roman" w:cs="Helvetica"/>
          <w:color w:val="auto"/>
          <w:sz w:val="20"/>
        </w:rPr>
        <w:t>Be community-minded and collegial.</w:t>
      </w:r>
    </w:p>
    <w:p w:rsidR="00FD08CA" w:rsidRPr="00A66750" w:rsidRDefault="00FD08CA" w:rsidP="00FD08CA">
      <w:pPr>
        <w:pStyle w:val="NoParagraphStyle"/>
        <w:numPr>
          <w:ilvl w:val="0"/>
          <w:numId w:val="3"/>
        </w:numPr>
        <w:spacing w:line="240" w:lineRule="auto"/>
        <w:ind w:right="720"/>
        <w:rPr>
          <w:rFonts w:ascii="Times New Roman" w:hAnsi="Times New Roman" w:cs="Verlag-Bold"/>
          <w:color w:val="auto"/>
          <w:sz w:val="20"/>
        </w:rPr>
      </w:pPr>
      <w:r w:rsidRPr="00A66750">
        <w:rPr>
          <w:rFonts w:ascii="Times New Roman" w:hAnsi="Times New Roman" w:cs="Helvetica"/>
          <w:color w:val="auto"/>
          <w:sz w:val="20"/>
        </w:rPr>
        <w:t>Recycle paper, cans, and reuse other materials. Throw away trash. Do not leave food lying around. </w:t>
      </w:r>
    </w:p>
    <w:p w:rsidR="00FD08CA" w:rsidRPr="00A66750" w:rsidRDefault="00FD08CA" w:rsidP="00FD08CA">
      <w:pPr>
        <w:pStyle w:val="NoParagraphStyle"/>
        <w:numPr>
          <w:ilvl w:val="0"/>
          <w:numId w:val="3"/>
        </w:numPr>
        <w:spacing w:line="240" w:lineRule="auto"/>
        <w:ind w:right="720"/>
        <w:rPr>
          <w:rFonts w:ascii="Times New Roman" w:hAnsi="Times New Roman" w:cs="Verlag-Bold"/>
          <w:color w:val="auto"/>
          <w:sz w:val="20"/>
        </w:rPr>
      </w:pPr>
      <w:r w:rsidRPr="00A66750">
        <w:rPr>
          <w:rFonts w:ascii="Times New Roman" w:hAnsi="Times New Roman" w:cs="Helvetica"/>
          <w:color w:val="auto"/>
          <w:sz w:val="20"/>
        </w:rPr>
        <w:t>Do not use spray adhesive in the studios or in the building. There is a pro</w:t>
      </w:r>
      <w:r>
        <w:rPr>
          <w:rFonts w:ascii="Times New Roman" w:hAnsi="Times New Roman" w:cs="Helvetica"/>
          <w:color w:val="auto"/>
          <w:sz w:val="20"/>
        </w:rPr>
        <w:t>fessional and safe paint spray booth i</w:t>
      </w:r>
      <w:r w:rsidRPr="00A66750">
        <w:rPr>
          <w:rFonts w:ascii="Times New Roman" w:hAnsi="Times New Roman" w:cs="Helvetica"/>
          <w:color w:val="auto"/>
          <w:sz w:val="20"/>
        </w:rPr>
        <w:t xml:space="preserve">n </w:t>
      </w:r>
      <w:r>
        <w:rPr>
          <w:rFonts w:ascii="Times New Roman" w:hAnsi="Times New Roman" w:cs="Helvetica"/>
          <w:color w:val="auto"/>
          <w:sz w:val="20"/>
        </w:rPr>
        <w:t xml:space="preserve">FAC-211A </w:t>
      </w:r>
      <w:r w:rsidRPr="00A66750">
        <w:rPr>
          <w:rFonts w:ascii="Times New Roman" w:hAnsi="Times New Roman" w:cs="Helvetica"/>
          <w:color w:val="auto"/>
          <w:sz w:val="20"/>
        </w:rPr>
        <w:t>for your use. </w:t>
      </w:r>
    </w:p>
    <w:p w:rsidR="00FD08CA" w:rsidRPr="00D04465" w:rsidRDefault="00FD08CA" w:rsidP="00FD08CA">
      <w:pPr>
        <w:pStyle w:val="ListParagraph"/>
        <w:numPr>
          <w:ilvl w:val="0"/>
          <w:numId w:val="3"/>
        </w:numPr>
        <w:rPr>
          <w:rFonts w:ascii="Times New Roman" w:hAnsi="Times New Roman"/>
          <w:sz w:val="20"/>
        </w:rPr>
      </w:pPr>
      <w:r w:rsidRPr="00D04465">
        <w:rPr>
          <w:rFonts w:ascii="Times New Roman" w:hAnsi="Times New Roman"/>
          <w:sz w:val="20"/>
        </w:rPr>
        <w:t>Shoes must be worn at all times.</w:t>
      </w:r>
    </w:p>
    <w:p w:rsidR="00FD08CA" w:rsidRPr="00D04465" w:rsidRDefault="00FD08CA" w:rsidP="00FD08CA">
      <w:pPr>
        <w:pStyle w:val="ListParagraph"/>
        <w:numPr>
          <w:ilvl w:val="0"/>
          <w:numId w:val="3"/>
        </w:numPr>
        <w:rPr>
          <w:rFonts w:ascii="Times New Roman" w:hAnsi="Times New Roman"/>
          <w:sz w:val="20"/>
        </w:rPr>
      </w:pPr>
      <w:r w:rsidRPr="00D04465">
        <w:rPr>
          <w:rFonts w:ascii="Times New Roman" w:hAnsi="Times New Roman"/>
          <w:sz w:val="20"/>
        </w:rPr>
        <w:t>Protective equipment must be worn for hazardous work.</w:t>
      </w:r>
    </w:p>
    <w:p w:rsidR="00FD08CA" w:rsidRPr="00D04465" w:rsidRDefault="00FD08CA" w:rsidP="00FD08CA">
      <w:pPr>
        <w:pStyle w:val="ListParagraph"/>
        <w:numPr>
          <w:ilvl w:val="0"/>
          <w:numId w:val="3"/>
        </w:numPr>
        <w:rPr>
          <w:rFonts w:ascii="Times New Roman" w:hAnsi="Times New Roman"/>
          <w:sz w:val="20"/>
        </w:rPr>
      </w:pPr>
      <w:r w:rsidRPr="00D04465">
        <w:rPr>
          <w:rFonts w:ascii="Times New Roman" w:hAnsi="Times New Roman"/>
          <w:sz w:val="20"/>
        </w:rPr>
        <w:t>Do not block aisles, halls or doors with stored items or when working. This is a violation of fire codes.</w:t>
      </w:r>
    </w:p>
    <w:p w:rsidR="00FD08CA" w:rsidRPr="00D04465" w:rsidRDefault="00FD08CA" w:rsidP="00FD08CA">
      <w:pPr>
        <w:pStyle w:val="ListParagraph"/>
        <w:numPr>
          <w:ilvl w:val="0"/>
          <w:numId w:val="3"/>
        </w:numPr>
        <w:rPr>
          <w:rFonts w:ascii="Times New Roman" w:hAnsi="Times New Roman"/>
          <w:sz w:val="20"/>
        </w:rPr>
      </w:pPr>
      <w:r w:rsidRPr="00D04465">
        <w:rPr>
          <w:rFonts w:ascii="Times New Roman" w:hAnsi="Times New Roman"/>
          <w:sz w:val="20"/>
        </w:rPr>
        <w:t>Do not store anything on the floor. This im</w:t>
      </w:r>
      <w:r>
        <w:rPr>
          <w:rFonts w:ascii="Times New Roman" w:hAnsi="Times New Roman"/>
          <w:sz w:val="20"/>
        </w:rPr>
        <w:t>pedes</w:t>
      </w:r>
      <w:r w:rsidRPr="00D04465">
        <w:rPr>
          <w:rFonts w:ascii="Times New Roman" w:hAnsi="Times New Roman"/>
          <w:sz w:val="20"/>
        </w:rPr>
        <w:t xml:space="preserve"> cleaning and creates a hazard.</w:t>
      </w:r>
    </w:p>
    <w:p w:rsidR="00FD08CA" w:rsidRPr="00D04465" w:rsidRDefault="00FD08CA" w:rsidP="00FD08CA">
      <w:pPr>
        <w:pStyle w:val="ListParagraph"/>
        <w:numPr>
          <w:ilvl w:val="0"/>
          <w:numId w:val="3"/>
        </w:numPr>
        <w:rPr>
          <w:rFonts w:ascii="Times New Roman" w:hAnsi="Times New Roman"/>
          <w:sz w:val="20"/>
        </w:rPr>
      </w:pPr>
      <w:r w:rsidRPr="00D04465">
        <w:rPr>
          <w:rFonts w:ascii="Times New Roman" w:hAnsi="Times New Roman"/>
          <w:sz w:val="20"/>
        </w:rPr>
        <w:t>Clean up spills immediately.</w:t>
      </w:r>
    </w:p>
    <w:p w:rsidR="00FD08CA" w:rsidRPr="00D04465" w:rsidRDefault="00FD08CA" w:rsidP="00FD08CA">
      <w:pPr>
        <w:pStyle w:val="ListParagraph"/>
        <w:numPr>
          <w:ilvl w:val="0"/>
          <w:numId w:val="3"/>
        </w:numPr>
        <w:rPr>
          <w:rFonts w:ascii="Times New Roman" w:hAnsi="Times New Roman"/>
          <w:sz w:val="20"/>
        </w:rPr>
      </w:pPr>
      <w:r w:rsidRPr="00D04465">
        <w:rPr>
          <w:rFonts w:ascii="Times New Roman" w:hAnsi="Times New Roman"/>
          <w:sz w:val="20"/>
        </w:rPr>
        <w:t>Take items which do not fit into the trash to the dumpster, follow dumpster guidelines.</w:t>
      </w:r>
    </w:p>
    <w:p w:rsidR="00FD08CA" w:rsidRPr="00FE2A7B" w:rsidRDefault="00FD08CA" w:rsidP="00FD08CA">
      <w:pPr>
        <w:pStyle w:val="ListParagraph"/>
        <w:numPr>
          <w:ilvl w:val="0"/>
          <w:numId w:val="3"/>
        </w:numPr>
        <w:rPr>
          <w:rFonts w:ascii="Times New Roman" w:hAnsi="Times New Roman"/>
          <w:sz w:val="20"/>
          <w:szCs w:val="20"/>
        </w:rPr>
      </w:pPr>
      <w:r w:rsidRPr="00FE2A7B">
        <w:rPr>
          <w:rFonts w:ascii="Times New Roman" w:hAnsi="Times New Roman"/>
          <w:sz w:val="20"/>
          <w:szCs w:val="20"/>
        </w:rPr>
        <w:t xml:space="preserve">Follow the </w:t>
      </w:r>
      <w:r w:rsidRPr="00FE2A7B">
        <w:rPr>
          <w:rFonts w:ascii="Times New Roman" w:hAnsi="Times New Roman" w:cs="Verlag-Black"/>
          <w:b/>
          <w:sz w:val="20"/>
          <w:szCs w:val="20"/>
        </w:rPr>
        <w:t>SA+AH CONTAINER POLICY</w:t>
      </w:r>
      <w:r>
        <w:rPr>
          <w:rFonts w:ascii="Times New Roman" w:hAnsi="Times New Roman" w:cs="Verlag-Black"/>
          <w:b/>
          <w:sz w:val="20"/>
          <w:szCs w:val="20"/>
        </w:rPr>
        <w:t xml:space="preserve"> </w:t>
      </w:r>
      <w:r>
        <w:rPr>
          <w:rFonts w:ascii="Times New Roman" w:hAnsi="Times New Roman" w:cs="Verlag-Black"/>
          <w:sz w:val="20"/>
          <w:szCs w:val="20"/>
        </w:rPr>
        <w:t>(s</w:t>
      </w:r>
      <w:r w:rsidRPr="00FE2A7B">
        <w:rPr>
          <w:rFonts w:ascii="Times New Roman" w:hAnsi="Times New Roman" w:cs="Verlag-Black"/>
          <w:sz w:val="20"/>
          <w:szCs w:val="20"/>
        </w:rPr>
        <w:t xml:space="preserve">ee </w:t>
      </w:r>
      <w:r>
        <w:rPr>
          <w:rFonts w:ascii="Times New Roman" w:hAnsi="Times New Roman" w:cs="Verlag-Black"/>
          <w:sz w:val="20"/>
          <w:szCs w:val="20"/>
        </w:rPr>
        <w:t xml:space="preserve">policy </w:t>
      </w:r>
      <w:r w:rsidRPr="00FE2A7B">
        <w:rPr>
          <w:rFonts w:ascii="Times New Roman" w:hAnsi="Times New Roman" w:cs="Verlag-Black"/>
          <w:sz w:val="20"/>
          <w:szCs w:val="20"/>
        </w:rPr>
        <w:t>below)</w:t>
      </w:r>
    </w:p>
    <w:p w:rsidR="00FD08CA" w:rsidRPr="00FE2A7B" w:rsidRDefault="00FD08CA" w:rsidP="00FD08CA">
      <w:pPr>
        <w:ind w:left="720"/>
        <w:rPr>
          <w:rFonts w:ascii="Times New Roman" w:hAnsi="Times New Roman"/>
          <w:i/>
          <w:sz w:val="20"/>
          <w:szCs w:val="20"/>
          <w:u w:val="single"/>
        </w:rPr>
      </w:pPr>
      <w:r w:rsidRPr="00FE2A7B">
        <w:rPr>
          <w:rFonts w:ascii="Times New Roman" w:hAnsi="Times New Roman"/>
          <w:i/>
          <w:sz w:val="20"/>
          <w:szCs w:val="20"/>
        </w:rPr>
        <w:t>There are 2 types of labels used in the SA+AH-- yellow and white. Both labels are found at the red MSDS box and are supplied by the SA+AH. Each is used for a different purpose.</w:t>
      </w:r>
    </w:p>
    <w:p w:rsidR="00FD08CA" w:rsidRPr="00180367" w:rsidRDefault="00FD08CA" w:rsidP="00FD08CA">
      <w:pPr>
        <w:rPr>
          <w:rFonts w:ascii="Times New Roman" w:hAnsi="Times New Roman"/>
          <w:sz w:val="20"/>
        </w:rPr>
      </w:pPr>
    </w:p>
    <w:p w:rsidR="00FD08CA" w:rsidRPr="00180367" w:rsidRDefault="00FD08CA" w:rsidP="00FD08CA">
      <w:pPr>
        <w:ind w:firstLine="720"/>
        <w:rPr>
          <w:rFonts w:ascii="Times New Roman" w:hAnsi="Times New Roman"/>
          <w:b/>
          <w:sz w:val="20"/>
        </w:rPr>
      </w:pPr>
      <w:r w:rsidRPr="00180367">
        <w:rPr>
          <w:rFonts w:ascii="Times New Roman" w:hAnsi="Times New Roman"/>
          <w:b/>
          <w:sz w:val="20"/>
        </w:rPr>
        <w:t>White:</w:t>
      </w:r>
    </w:p>
    <w:p w:rsidR="00FD08CA" w:rsidRDefault="00FD08CA" w:rsidP="00FD08CA">
      <w:pPr>
        <w:ind w:left="720"/>
        <w:rPr>
          <w:rFonts w:ascii="Times New Roman" w:hAnsi="Times New Roman"/>
          <w:sz w:val="20"/>
        </w:rPr>
      </w:pPr>
      <w:r w:rsidRPr="00180367">
        <w:rPr>
          <w:rFonts w:ascii="Times New Roman" w:hAnsi="Times New Roman"/>
          <w:sz w:val="20"/>
        </w:rPr>
        <w:t xml:space="preserve">All new and or used </w:t>
      </w:r>
      <w:proofErr w:type="gramStart"/>
      <w:r w:rsidRPr="00180367">
        <w:rPr>
          <w:rFonts w:ascii="Times New Roman" w:hAnsi="Times New Roman"/>
          <w:sz w:val="20"/>
        </w:rPr>
        <w:t>product</w:t>
      </w:r>
      <w:proofErr w:type="gramEnd"/>
      <w:r w:rsidRPr="00180367">
        <w:rPr>
          <w:rFonts w:ascii="Times New Roman" w:hAnsi="Times New Roman"/>
          <w:sz w:val="20"/>
        </w:rPr>
        <w:t xml:space="preserve"> in containers (hazardous or what might be perceived as hazardous -i.e. watered down gesso, graphite solutions, satellite containers of solvents, powders, spray paints, fixatives, oils, solvents, etc…) must be labeled within the SA+AH to identify their contents. Labels can be found at the MSDS box in each studio and work area.  All containers must be marked with your name, contents and date opened.  All secondary/satellite containers for hazardous materials must be marked with content, your name and the date opened.  All unmarked containers will be disposed of with no notice.</w:t>
      </w:r>
    </w:p>
    <w:p w:rsidR="00FD08CA" w:rsidRPr="00180367" w:rsidRDefault="00FD08CA" w:rsidP="00FD08CA">
      <w:pPr>
        <w:rPr>
          <w:rFonts w:ascii="Times New Roman" w:hAnsi="Times New Roman"/>
          <w:sz w:val="20"/>
          <w:u w:val="single"/>
        </w:rPr>
      </w:pPr>
    </w:p>
    <w:p w:rsidR="00FD08CA" w:rsidRDefault="00FD08CA" w:rsidP="00FD08CA">
      <w:pPr>
        <w:ind w:firstLine="720"/>
        <w:rPr>
          <w:rFonts w:ascii="Times New Roman" w:hAnsi="Times New Roman"/>
          <w:b/>
          <w:sz w:val="20"/>
        </w:rPr>
      </w:pPr>
      <w:r w:rsidRPr="00180367">
        <w:rPr>
          <w:rFonts w:ascii="Times New Roman" w:hAnsi="Times New Roman"/>
          <w:b/>
          <w:sz w:val="20"/>
        </w:rPr>
        <w:t xml:space="preserve">Yellow: </w:t>
      </w:r>
    </w:p>
    <w:p w:rsidR="00FD08CA" w:rsidRPr="00180367" w:rsidRDefault="00FD08CA" w:rsidP="00FD08CA">
      <w:pPr>
        <w:ind w:firstLine="720"/>
        <w:rPr>
          <w:rFonts w:ascii="Times New Roman" w:hAnsi="Times New Roman"/>
          <w:sz w:val="20"/>
        </w:rPr>
      </w:pPr>
      <w:r w:rsidRPr="00180367">
        <w:rPr>
          <w:rFonts w:ascii="Times New Roman" w:hAnsi="Times New Roman"/>
          <w:sz w:val="20"/>
        </w:rPr>
        <w:t xml:space="preserve">WHEN HAZARDOUS ITEMS ARE DESIGNATED AS </w:t>
      </w:r>
      <w:r>
        <w:rPr>
          <w:rFonts w:ascii="Times New Roman" w:hAnsi="Times New Roman"/>
          <w:sz w:val="20"/>
        </w:rPr>
        <w:t>WASTE.</w:t>
      </w:r>
    </w:p>
    <w:p w:rsidR="00FD08CA" w:rsidRPr="00180367" w:rsidRDefault="00FD08CA" w:rsidP="00FD08CA">
      <w:pPr>
        <w:widowControl w:val="0"/>
        <w:autoSpaceDE w:val="0"/>
        <w:autoSpaceDN w:val="0"/>
        <w:adjustRightInd w:val="0"/>
        <w:ind w:left="720"/>
        <w:rPr>
          <w:rFonts w:ascii="Times New Roman" w:hAnsi="Times New Roman" w:cs="Arial"/>
          <w:sz w:val="20"/>
        </w:rPr>
      </w:pPr>
      <w:r w:rsidRPr="00180367">
        <w:rPr>
          <w:rFonts w:ascii="Times New Roman" w:hAnsi="Times New Roman" w:cs="Arial"/>
          <w:b/>
          <w:bCs/>
          <w:sz w:val="20"/>
        </w:rPr>
        <w:t>All containers</w:t>
      </w:r>
      <w:r w:rsidRPr="00180367">
        <w:rPr>
          <w:rFonts w:ascii="Times New Roman" w:hAnsi="Times New Roman" w:cs="Arial"/>
          <w:sz w:val="20"/>
        </w:rPr>
        <w:t xml:space="preserve"> must have a yellow label identifying the contents that are designated as trash for weekly EHS pick up.   </w:t>
      </w:r>
    </w:p>
    <w:p w:rsidR="00FD08CA" w:rsidRPr="00180367" w:rsidRDefault="00FD08CA" w:rsidP="00FD08CA">
      <w:pPr>
        <w:widowControl w:val="0"/>
        <w:autoSpaceDE w:val="0"/>
        <w:autoSpaceDN w:val="0"/>
        <w:adjustRightInd w:val="0"/>
        <w:ind w:firstLine="720"/>
        <w:rPr>
          <w:rFonts w:ascii="Times New Roman" w:hAnsi="Times New Roman" w:cs="Arial"/>
          <w:sz w:val="20"/>
        </w:rPr>
      </w:pPr>
      <w:r w:rsidRPr="00180367">
        <w:rPr>
          <w:rFonts w:ascii="Times New Roman" w:hAnsi="Times New Roman" w:cs="Arial"/>
          <w:sz w:val="20"/>
        </w:rPr>
        <w:t xml:space="preserve">- Flammable solid containers (red flip top) must have a yellow hazardous waste label on the outside (top). </w:t>
      </w:r>
    </w:p>
    <w:p w:rsidR="00FD08CA" w:rsidRPr="00180367" w:rsidRDefault="00FD08CA" w:rsidP="00FD08CA">
      <w:pPr>
        <w:widowControl w:val="0"/>
        <w:autoSpaceDE w:val="0"/>
        <w:autoSpaceDN w:val="0"/>
        <w:adjustRightInd w:val="0"/>
        <w:ind w:firstLine="720"/>
        <w:rPr>
          <w:rFonts w:ascii="Times New Roman" w:hAnsi="Times New Roman" w:cs="Arial"/>
          <w:sz w:val="20"/>
        </w:rPr>
      </w:pPr>
      <w:r w:rsidRPr="00180367">
        <w:rPr>
          <w:rFonts w:ascii="Times New Roman" w:hAnsi="Times New Roman" w:cs="Arial"/>
          <w:sz w:val="20"/>
        </w:rPr>
        <w:t xml:space="preserve">- </w:t>
      </w:r>
      <w:proofErr w:type="gramStart"/>
      <w:r w:rsidRPr="00180367">
        <w:rPr>
          <w:rFonts w:ascii="Times New Roman" w:hAnsi="Times New Roman" w:cs="Arial"/>
          <w:sz w:val="20"/>
        </w:rPr>
        <w:t>5 gallon</w:t>
      </w:r>
      <w:proofErr w:type="gramEnd"/>
      <w:r w:rsidRPr="00180367">
        <w:rPr>
          <w:rFonts w:ascii="Times New Roman" w:hAnsi="Times New Roman" w:cs="Arial"/>
          <w:sz w:val="20"/>
        </w:rPr>
        <w:t xml:space="preserve"> jugs must have a yellow hazardous waste label on the outside.</w:t>
      </w:r>
    </w:p>
    <w:p w:rsidR="00FD08CA" w:rsidRPr="00180367" w:rsidRDefault="00FD08CA" w:rsidP="00FD08CA">
      <w:pPr>
        <w:widowControl w:val="0"/>
        <w:autoSpaceDE w:val="0"/>
        <w:autoSpaceDN w:val="0"/>
        <w:adjustRightInd w:val="0"/>
        <w:ind w:firstLine="720"/>
        <w:rPr>
          <w:rFonts w:ascii="Times New Roman" w:hAnsi="Times New Roman" w:cs="Arial"/>
          <w:sz w:val="20"/>
        </w:rPr>
      </w:pPr>
      <w:r w:rsidRPr="00180367">
        <w:rPr>
          <w:rFonts w:ascii="Times New Roman" w:hAnsi="Times New Roman" w:cs="Arial"/>
          <w:sz w:val="20"/>
        </w:rPr>
        <w:t xml:space="preserve">- Fibrous containers must have a yellow hazardous waste label on the outside (top). </w:t>
      </w:r>
    </w:p>
    <w:p w:rsidR="00FD08CA" w:rsidRPr="00180367" w:rsidRDefault="00FD08CA" w:rsidP="00FD08CA">
      <w:pPr>
        <w:widowControl w:val="0"/>
        <w:autoSpaceDE w:val="0"/>
        <w:autoSpaceDN w:val="0"/>
        <w:adjustRightInd w:val="0"/>
        <w:ind w:firstLine="720"/>
        <w:rPr>
          <w:rFonts w:ascii="Times New Roman" w:hAnsi="Times New Roman" w:cs="Arial"/>
          <w:sz w:val="20"/>
        </w:rPr>
      </w:pPr>
      <w:r w:rsidRPr="00180367">
        <w:rPr>
          <w:rFonts w:ascii="Times New Roman" w:hAnsi="Times New Roman" w:cs="Arial"/>
          <w:sz w:val="20"/>
        </w:rPr>
        <w:t xml:space="preserve">- Each item in the blue bin must have a yellow hazardous waste label. </w:t>
      </w:r>
    </w:p>
    <w:p w:rsidR="00FD08CA" w:rsidRPr="00180367" w:rsidRDefault="00FD08CA" w:rsidP="00FD08CA">
      <w:pPr>
        <w:widowControl w:val="0"/>
        <w:autoSpaceDE w:val="0"/>
        <w:autoSpaceDN w:val="0"/>
        <w:adjustRightInd w:val="0"/>
        <w:rPr>
          <w:rFonts w:ascii="Times New Roman" w:hAnsi="Times New Roman"/>
          <w:sz w:val="20"/>
        </w:rPr>
      </w:pPr>
    </w:p>
    <w:p w:rsidR="00FD08CA" w:rsidRPr="00180367" w:rsidRDefault="00FD08CA" w:rsidP="00FD08CA">
      <w:pPr>
        <w:widowControl w:val="0"/>
        <w:autoSpaceDE w:val="0"/>
        <w:autoSpaceDN w:val="0"/>
        <w:adjustRightInd w:val="0"/>
        <w:ind w:left="720"/>
        <w:rPr>
          <w:rFonts w:ascii="Times New Roman" w:hAnsi="Times New Roman" w:cs="Arial"/>
          <w:sz w:val="20"/>
        </w:rPr>
      </w:pPr>
      <w:r w:rsidRPr="00180367">
        <w:rPr>
          <w:rFonts w:ascii="Times New Roman" w:hAnsi="Times New Roman"/>
          <w:sz w:val="20"/>
        </w:rPr>
        <w:t xml:space="preserve">Note: </w:t>
      </w:r>
      <w:r w:rsidRPr="00180367">
        <w:rPr>
          <w:rFonts w:ascii="Times New Roman" w:hAnsi="Times New Roman"/>
          <w:sz w:val="20"/>
          <w:u w:val="single"/>
        </w:rPr>
        <w:t>Hazardous Waste</w:t>
      </w:r>
      <w:r w:rsidRPr="00180367">
        <w:rPr>
          <w:rFonts w:ascii="Times New Roman" w:hAnsi="Times New Roman"/>
          <w:sz w:val="20"/>
        </w:rPr>
        <w:t xml:space="preserve"> l</w:t>
      </w:r>
      <w:r w:rsidRPr="00180367">
        <w:rPr>
          <w:rFonts w:ascii="Times New Roman" w:hAnsi="Times New Roman" w:cs="Arial"/>
          <w:sz w:val="20"/>
        </w:rPr>
        <w:t>abels should include all constituents in the waste mixture as well as an approximate percentage of the total for that item</w:t>
      </w:r>
      <w:r>
        <w:rPr>
          <w:rFonts w:ascii="Times New Roman" w:hAnsi="Times New Roman" w:cs="Arial"/>
          <w:sz w:val="20"/>
        </w:rPr>
        <w:t xml:space="preserve"> and must add up to 100%</w:t>
      </w:r>
      <w:r w:rsidRPr="001B049A">
        <w:rPr>
          <w:rFonts w:ascii="Times New Roman" w:hAnsi="Times New Roman" w:cs="Arial"/>
          <w:sz w:val="20"/>
        </w:rPr>
        <w:t xml:space="preserve">.  </w:t>
      </w:r>
    </w:p>
    <w:p w:rsidR="00FD08CA" w:rsidRPr="00180367" w:rsidRDefault="00FD08CA" w:rsidP="00FD08CA">
      <w:pPr>
        <w:widowControl w:val="0"/>
        <w:autoSpaceDE w:val="0"/>
        <w:autoSpaceDN w:val="0"/>
        <w:adjustRightInd w:val="0"/>
        <w:ind w:left="720"/>
        <w:rPr>
          <w:rFonts w:ascii="Times New Roman" w:hAnsi="Times New Roman"/>
          <w:sz w:val="20"/>
        </w:rPr>
      </w:pPr>
      <w:r w:rsidRPr="00180367">
        <w:rPr>
          <w:rFonts w:ascii="Times New Roman" w:hAnsi="Times New Roman" w:cs="Arial"/>
          <w:sz w:val="20"/>
        </w:rPr>
        <w:t xml:space="preserve">Labels should also include the Bldg and room number of the shop generating the waste along with the Waste Manager for your </w:t>
      </w:r>
      <w:proofErr w:type="gramStart"/>
      <w:r w:rsidRPr="00180367">
        <w:rPr>
          <w:rFonts w:ascii="Times New Roman" w:hAnsi="Times New Roman" w:cs="Arial"/>
          <w:sz w:val="20"/>
        </w:rPr>
        <w:t>area,</w:t>
      </w:r>
      <w:proofErr w:type="gramEnd"/>
      <w:r w:rsidRPr="00180367">
        <w:rPr>
          <w:rFonts w:ascii="Times New Roman" w:hAnsi="Times New Roman" w:cs="Arial"/>
          <w:sz w:val="20"/>
        </w:rPr>
        <w:t xml:space="preserve"> this is located on the SWMA sign posted at the sink or at the Waste Managemen</w:t>
      </w:r>
      <w:r>
        <w:rPr>
          <w:rFonts w:ascii="Times New Roman" w:hAnsi="Times New Roman" w:cs="Arial"/>
          <w:sz w:val="20"/>
        </w:rPr>
        <w:t>t A</w:t>
      </w:r>
      <w:r w:rsidRPr="00180367">
        <w:rPr>
          <w:rFonts w:ascii="Times New Roman" w:hAnsi="Times New Roman" w:cs="Arial"/>
          <w:sz w:val="20"/>
        </w:rPr>
        <w:t xml:space="preserve">rea. </w:t>
      </w:r>
    </w:p>
    <w:p w:rsidR="0023082A" w:rsidRDefault="0023082A">
      <w:bookmarkStart w:id="0" w:name="_GoBack"/>
      <w:bookmarkEnd w:id="0"/>
    </w:p>
    <w:sectPr w:rsidR="0023082A" w:rsidSect="0023082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lag-Book">
    <w:panose1 w:val="00000000000000000000"/>
    <w:charset w:val="00"/>
    <w:family w:val="auto"/>
    <w:pitch w:val="variable"/>
    <w:sig w:usb0="A000007F" w:usb1="0000006A" w:usb2="00000000" w:usb3="00000000" w:csb0="00000193" w:csb1="00000000"/>
  </w:font>
  <w:font w:name="Verlag-Bold">
    <w:panose1 w:val="00000000000000000000"/>
    <w:charset w:val="00"/>
    <w:family w:val="auto"/>
    <w:pitch w:val="variable"/>
    <w:sig w:usb0="00000003" w:usb1="00000000" w:usb2="00000000" w:usb3="00000000" w:csb0="00000001" w:csb1="00000000"/>
  </w:font>
  <w:font w:name="Verlag-Black">
    <w:panose1 w:val="00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0DDF"/>
    <w:multiLevelType w:val="hybridMultilevel"/>
    <w:tmpl w:val="98AC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555E8"/>
    <w:multiLevelType w:val="hybridMultilevel"/>
    <w:tmpl w:val="BECA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9201F"/>
    <w:multiLevelType w:val="hybridMultilevel"/>
    <w:tmpl w:val="FDC4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5537E"/>
    <w:multiLevelType w:val="hybridMultilevel"/>
    <w:tmpl w:val="8A382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274571"/>
    <w:multiLevelType w:val="hybridMultilevel"/>
    <w:tmpl w:val="95C6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8CA"/>
    <w:rsid w:val="0023082A"/>
    <w:rsid w:val="00EF7DD3"/>
    <w:rsid w:val="00FD08C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30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C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rsid w:val="00FD08CA"/>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uiPriority w:val="34"/>
    <w:qFormat/>
    <w:rsid w:val="00FD08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C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rsid w:val="00FD08CA"/>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uiPriority w:val="34"/>
    <w:qFormat/>
    <w:rsid w:val="00FD0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2800</Characters>
  <Application>Microsoft Macintosh Word</Application>
  <DocSecurity>0</DocSecurity>
  <Lines>23</Lines>
  <Paragraphs>6</Paragraphs>
  <ScaleCrop>false</ScaleCrop>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Lake</dc:creator>
  <cp:keywords/>
  <dc:description/>
  <cp:lastModifiedBy>Lauren  Lake</cp:lastModifiedBy>
  <cp:revision>1</cp:revision>
  <dcterms:created xsi:type="dcterms:W3CDTF">2011-08-24T10:11:00Z</dcterms:created>
  <dcterms:modified xsi:type="dcterms:W3CDTF">2011-08-24T10:11:00Z</dcterms:modified>
</cp:coreProperties>
</file>